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BA" w:rsidRPr="00AC35BD" w:rsidRDefault="00B10DBA" w:rsidP="00843BD1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  <w:r w:rsidRPr="00AC35BD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843BD1" w:rsidRPr="00AC35BD" w:rsidRDefault="00B10DBA" w:rsidP="00843BD1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  <w:r w:rsidRPr="00AC35BD">
        <w:rPr>
          <w:rFonts w:ascii="Times New Roman" w:hAnsi="Times New Roman" w:cs="Times New Roman"/>
          <w:b/>
          <w:sz w:val="24"/>
          <w:szCs w:val="24"/>
        </w:rPr>
        <w:t>Приказом Начальника ПОУ</w:t>
      </w:r>
    </w:p>
    <w:p w:rsidR="00843BD1" w:rsidRPr="00AC35BD" w:rsidRDefault="00B10DBA" w:rsidP="00843BD1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  <w:r w:rsidRPr="00AC35BD">
        <w:rPr>
          <w:rFonts w:ascii="Times New Roman" w:hAnsi="Times New Roman" w:cs="Times New Roman"/>
          <w:b/>
          <w:sz w:val="24"/>
          <w:szCs w:val="24"/>
        </w:rPr>
        <w:t xml:space="preserve"> Автошкола №1</w:t>
      </w:r>
      <w:r w:rsidR="00843BD1" w:rsidRPr="00AC35BD">
        <w:rPr>
          <w:rFonts w:ascii="Times New Roman" w:hAnsi="Times New Roman" w:cs="Times New Roman"/>
          <w:b/>
          <w:sz w:val="24"/>
          <w:szCs w:val="24"/>
        </w:rPr>
        <w:t xml:space="preserve"> ДОСААФ России</w:t>
      </w:r>
    </w:p>
    <w:p w:rsidR="00B10DBA" w:rsidRPr="00AC35BD" w:rsidRDefault="00843BD1" w:rsidP="00843BD1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  <w:r w:rsidRPr="00AC35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5BD">
        <w:rPr>
          <w:rFonts w:ascii="Times New Roman" w:hAnsi="Times New Roman" w:cs="Times New Roman"/>
          <w:b/>
          <w:sz w:val="24"/>
          <w:szCs w:val="24"/>
        </w:rPr>
        <w:t>от____ноября</w:t>
      </w:r>
      <w:proofErr w:type="spellEnd"/>
      <w:r w:rsidRPr="00AC35BD">
        <w:rPr>
          <w:rFonts w:ascii="Times New Roman" w:hAnsi="Times New Roman" w:cs="Times New Roman"/>
          <w:b/>
          <w:sz w:val="24"/>
          <w:szCs w:val="24"/>
        </w:rPr>
        <w:t xml:space="preserve"> 2016г. №________</w:t>
      </w:r>
    </w:p>
    <w:p w:rsidR="00843BD1" w:rsidRPr="00AC35BD" w:rsidRDefault="00843BD1" w:rsidP="00843BD1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843BD1" w:rsidRPr="00AC35BD" w:rsidRDefault="00843BD1" w:rsidP="00843BD1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843BD1" w:rsidRPr="00AC35BD" w:rsidRDefault="00843BD1" w:rsidP="00843BD1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  <w:r w:rsidRPr="00AC35BD">
        <w:rPr>
          <w:rFonts w:ascii="Times New Roman" w:hAnsi="Times New Roman" w:cs="Times New Roman"/>
          <w:b/>
          <w:sz w:val="24"/>
          <w:szCs w:val="24"/>
        </w:rPr>
        <w:t>Начальник ПОУ Автошкола №1 ДОСААФ России</w:t>
      </w:r>
    </w:p>
    <w:p w:rsidR="00843BD1" w:rsidRPr="00AC35BD" w:rsidRDefault="00843BD1" w:rsidP="00843BD1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  <w:proofErr w:type="spellStart"/>
      <w:r w:rsidRPr="00AC35BD">
        <w:rPr>
          <w:rFonts w:ascii="Times New Roman" w:hAnsi="Times New Roman" w:cs="Times New Roman"/>
          <w:b/>
          <w:sz w:val="24"/>
          <w:szCs w:val="24"/>
        </w:rPr>
        <w:t>__________________С.Ю.Володин</w:t>
      </w:r>
      <w:proofErr w:type="spellEnd"/>
    </w:p>
    <w:p w:rsidR="00843BD1" w:rsidRPr="00AC35BD" w:rsidRDefault="00843BD1" w:rsidP="00843BD1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  <w:r w:rsidRPr="00AC35BD">
        <w:rPr>
          <w:rFonts w:ascii="Times New Roman" w:hAnsi="Times New Roman" w:cs="Times New Roman"/>
          <w:b/>
          <w:sz w:val="24"/>
          <w:szCs w:val="24"/>
        </w:rPr>
        <w:t>«_____»_______________2016г.</w:t>
      </w:r>
    </w:p>
    <w:p w:rsidR="00843BD1" w:rsidRPr="00AC35BD" w:rsidRDefault="00843BD1" w:rsidP="00843BD1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843BD1" w:rsidRPr="00AC35BD" w:rsidRDefault="00843BD1" w:rsidP="001E0593">
      <w:pPr>
        <w:pStyle w:val="ConsPlusNormal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843BD1" w:rsidRPr="00AC35BD" w:rsidRDefault="00843BD1" w:rsidP="001E0593">
      <w:pPr>
        <w:pStyle w:val="ConsPlusNormal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843BD1" w:rsidRPr="00AC35BD" w:rsidRDefault="00843BD1" w:rsidP="001E0593">
      <w:pPr>
        <w:pStyle w:val="ConsPlusNormal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843BD1" w:rsidRPr="00AC35BD" w:rsidRDefault="00843BD1" w:rsidP="001E0593">
      <w:pPr>
        <w:pStyle w:val="ConsPlusNormal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843BD1" w:rsidRPr="00AC35BD" w:rsidRDefault="00843BD1" w:rsidP="001E0593">
      <w:pPr>
        <w:pStyle w:val="ConsPlusNormal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843BD1" w:rsidRPr="00AC35BD" w:rsidRDefault="00843BD1" w:rsidP="001E0593">
      <w:pPr>
        <w:pStyle w:val="ConsPlusNormal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843BD1" w:rsidRPr="00AC35BD" w:rsidRDefault="00843BD1" w:rsidP="001E0593">
      <w:pPr>
        <w:pStyle w:val="ConsPlusNormal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843BD1" w:rsidRPr="00AC35BD" w:rsidRDefault="00843BD1" w:rsidP="001E0593">
      <w:pPr>
        <w:pStyle w:val="ConsPlusNormal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AF51EA" w:rsidRPr="00AC35BD" w:rsidRDefault="00AF51EA" w:rsidP="001E0593">
      <w:pPr>
        <w:pStyle w:val="ConsPlusNormal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AF51EA" w:rsidRPr="00AC35BD" w:rsidRDefault="00AF51EA" w:rsidP="001E0593">
      <w:pPr>
        <w:pStyle w:val="ConsPlusNormal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AF51EA" w:rsidRPr="00AC35BD" w:rsidRDefault="00AF51EA" w:rsidP="001E0593">
      <w:pPr>
        <w:pStyle w:val="ConsPlusNormal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AF51EA" w:rsidRPr="00AC35BD" w:rsidRDefault="00AF51EA" w:rsidP="001E0593">
      <w:pPr>
        <w:pStyle w:val="ConsPlusNormal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10DBA" w:rsidRPr="00AC35BD" w:rsidRDefault="00CC7DE9" w:rsidP="00AC35BD">
      <w:pPr>
        <w:pStyle w:val="ConsPlusNormal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 w:rsidRPr="00AC35BD">
        <w:rPr>
          <w:rFonts w:ascii="Times New Roman" w:hAnsi="Times New Roman" w:cs="Times New Roman"/>
          <w:b/>
          <w:sz w:val="24"/>
          <w:szCs w:val="24"/>
        </w:rPr>
        <w:t xml:space="preserve">ДОПОЛНИТЕЛЬНАЯ ПРОФЕССИОНАЛЬНАЯ </w:t>
      </w:r>
      <w:r w:rsidR="00B10DBA" w:rsidRPr="00AC35B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E0593" w:rsidRPr="00AC35BD" w:rsidRDefault="001E0593" w:rsidP="00AC35BD">
      <w:pPr>
        <w:pStyle w:val="ConsPlusNormal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 w:rsidRPr="00AC35BD">
        <w:rPr>
          <w:rFonts w:ascii="Times New Roman" w:hAnsi="Times New Roman" w:cs="Times New Roman"/>
          <w:b/>
          <w:sz w:val="24"/>
          <w:szCs w:val="24"/>
        </w:rPr>
        <w:t>ПОВЫШЕНИЯ КВАЛИФИКАЦИИ РАБОТНИКОВ, НАЗНАЧЕННЫХ В КАЧЕСТВЕ</w:t>
      </w:r>
    </w:p>
    <w:p w:rsidR="001E0593" w:rsidRPr="00AC35BD" w:rsidRDefault="001E0593" w:rsidP="00AC35BD">
      <w:pPr>
        <w:pStyle w:val="ConsPlusNormal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 w:rsidRPr="00AC35BD">
        <w:rPr>
          <w:rFonts w:ascii="Times New Roman" w:hAnsi="Times New Roman" w:cs="Times New Roman"/>
          <w:b/>
          <w:sz w:val="24"/>
          <w:szCs w:val="24"/>
        </w:rPr>
        <w:t>ЛИЦ, ОТВЕТСТВЕННЫХ ЗА ОБЕСПЕЧЕНИЕ ТРАНСПОРТНОЙ БЕЗОПАСНОСТИ</w:t>
      </w:r>
    </w:p>
    <w:p w:rsidR="001E0593" w:rsidRPr="00AC35BD" w:rsidRDefault="001E0593" w:rsidP="00AC35BD">
      <w:pPr>
        <w:pStyle w:val="ConsPlusNormal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 w:rsidRPr="00AC35BD">
        <w:rPr>
          <w:rFonts w:ascii="Times New Roman" w:hAnsi="Times New Roman" w:cs="Times New Roman"/>
          <w:b/>
          <w:sz w:val="24"/>
          <w:szCs w:val="24"/>
        </w:rPr>
        <w:t>НА ОБЪЕКТЕ ТРАНСПОРТНОЙ ИНФРАСТРУКТУРЫ</w:t>
      </w:r>
    </w:p>
    <w:p w:rsidR="001E0593" w:rsidRPr="00AC35BD" w:rsidRDefault="001E0593" w:rsidP="00AC35BD">
      <w:pPr>
        <w:pStyle w:val="ConsPlusNormal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 w:rsidRPr="00AC35BD">
        <w:rPr>
          <w:rFonts w:ascii="Times New Roman" w:hAnsi="Times New Roman" w:cs="Times New Roman"/>
          <w:b/>
          <w:sz w:val="24"/>
          <w:szCs w:val="24"/>
        </w:rPr>
        <w:t xml:space="preserve">И (ИЛИ) ТРАНСПОРТНОМ </w:t>
      </w:r>
      <w:proofErr w:type="gramStart"/>
      <w:r w:rsidRPr="00AC35BD">
        <w:rPr>
          <w:rFonts w:ascii="Times New Roman" w:hAnsi="Times New Roman" w:cs="Times New Roman"/>
          <w:b/>
          <w:sz w:val="24"/>
          <w:szCs w:val="24"/>
        </w:rPr>
        <w:t>СРЕДСТВЕ</w:t>
      </w:r>
      <w:proofErr w:type="gramEnd"/>
    </w:p>
    <w:p w:rsidR="00AF51EA" w:rsidRPr="00AC35BD" w:rsidRDefault="00AF51EA" w:rsidP="00AC35BD">
      <w:pPr>
        <w:pStyle w:val="ConsPlusNormal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AF51EA" w:rsidRPr="00AC35BD" w:rsidRDefault="00AF51EA" w:rsidP="00AF51EA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AF51EA" w:rsidRPr="00AC35BD" w:rsidRDefault="00AF51EA" w:rsidP="00AF51EA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AF51EA" w:rsidRPr="00AC35BD" w:rsidRDefault="00AF51EA" w:rsidP="00AF51EA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AF51EA" w:rsidRPr="00AC35BD" w:rsidRDefault="00AF51EA" w:rsidP="00AF51EA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AF51EA" w:rsidRPr="00AC35BD" w:rsidRDefault="00AF51EA" w:rsidP="00AF51EA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AF51EA" w:rsidRPr="00AC35BD" w:rsidRDefault="00AF51EA" w:rsidP="00AF51EA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AF51EA" w:rsidRPr="00AC35BD" w:rsidRDefault="00AF51EA" w:rsidP="00AF51EA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AF51EA" w:rsidRPr="00AC35BD" w:rsidRDefault="00AF51EA" w:rsidP="00AF51EA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AF51EA" w:rsidRPr="00AC35BD" w:rsidRDefault="00AF51EA" w:rsidP="00AF51EA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AF51EA" w:rsidRPr="00AC35BD" w:rsidRDefault="00AF51EA" w:rsidP="00AF51EA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AF51EA" w:rsidRPr="00AC35BD" w:rsidRDefault="00AF51EA" w:rsidP="00AF51EA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AC35BD" w:rsidRDefault="00AC35BD" w:rsidP="00AC35BD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AF51EA" w:rsidRPr="00AC35BD" w:rsidRDefault="00AF51EA" w:rsidP="00AC35BD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  <w:r w:rsidRPr="00AC35BD">
        <w:rPr>
          <w:rFonts w:ascii="Times New Roman" w:hAnsi="Times New Roman" w:cs="Times New Roman"/>
          <w:b/>
          <w:sz w:val="24"/>
          <w:szCs w:val="24"/>
        </w:rPr>
        <w:t>Принято на заседании педагогического совета</w:t>
      </w:r>
    </w:p>
    <w:p w:rsidR="00AF51EA" w:rsidRPr="00AC35BD" w:rsidRDefault="005F2BF0" w:rsidP="00AC35BD">
      <w:pPr>
        <w:pStyle w:val="ConsPlusNormal"/>
        <w:jc w:val="right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____ок</w:t>
      </w:r>
      <w:r w:rsidR="00BF286B">
        <w:rPr>
          <w:rFonts w:ascii="Times New Roman" w:hAnsi="Times New Roman" w:cs="Times New Roman"/>
          <w:b/>
          <w:sz w:val="24"/>
          <w:szCs w:val="24"/>
        </w:rPr>
        <w:t>т</w:t>
      </w:r>
      <w:r w:rsidR="00AF51EA" w:rsidRPr="00AC35BD">
        <w:rPr>
          <w:rFonts w:ascii="Times New Roman" w:hAnsi="Times New Roman" w:cs="Times New Roman"/>
          <w:b/>
          <w:sz w:val="24"/>
          <w:szCs w:val="24"/>
        </w:rPr>
        <w:t>ября</w:t>
      </w:r>
      <w:proofErr w:type="spellEnd"/>
      <w:r w:rsidR="00AF51EA" w:rsidRPr="00AC35BD">
        <w:rPr>
          <w:rFonts w:ascii="Times New Roman" w:hAnsi="Times New Roman" w:cs="Times New Roman"/>
          <w:b/>
          <w:sz w:val="24"/>
          <w:szCs w:val="24"/>
        </w:rPr>
        <w:t xml:space="preserve"> 2016 года ,протокол  №____</w:t>
      </w:r>
    </w:p>
    <w:p w:rsidR="001E0593" w:rsidRPr="00AC35BD" w:rsidRDefault="001E0593" w:rsidP="00AC35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51EA" w:rsidRPr="00AC35BD" w:rsidRDefault="00AF51EA" w:rsidP="001E05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25"/>
      <w:bookmarkEnd w:id="0"/>
    </w:p>
    <w:p w:rsidR="00AF51EA" w:rsidRPr="00AC35BD" w:rsidRDefault="00AF51EA" w:rsidP="001E05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51EA" w:rsidRPr="00AC35BD" w:rsidRDefault="00AF51EA" w:rsidP="001E05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51EA" w:rsidRPr="00AC35BD" w:rsidRDefault="00AF51EA" w:rsidP="001E05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35BD" w:rsidRDefault="00AC35BD" w:rsidP="00AC35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51EA" w:rsidRPr="00AC35BD" w:rsidRDefault="00AF51EA" w:rsidP="00AC35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C35B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C35BD">
        <w:rPr>
          <w:rFonts w:ascii="Times New Roman" w:hAnsi="Times New Roman" w:cs="Times New Roman"/>
          <w:sz w:val="24"/>
          <w:szCs w:val="24"/>
        </w:rPr>
        <w:t>анкт-Петербург</w:t>
      </w:r>
    </w:p>
    <w:p w:rsidR="00AF51EA" w:rsidRPr="00AC35BD" w:rsidRDefault="00AF51EA" w:rsidP="00AC35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2016</w:t>
      </w:r>
    </w:p>
    <w:p w:rsidR="001E0593" w:rsidRPr="00AC35BD" w:rsidRDefault="001E0593" w:rsidP="00AF51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lastRenderedPageBreak/>
        <w:t>I. Общие положения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843BD1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5BD">
        <w:rPr>
          <w:rFonts w:ascii="Times New Roman" w:hAnsi="Times New Roman" w:cs="Times New Roman"/>
          <w:sz w:val="24"/>
          <w:szCs w:val="24"/>
        </w:rPr>
        <w:t>1.Д</w:t>
      </w:r>
      <w:r w:rsidR="001E0593" w:rsidRPr="00AC35BD">
        <w:rPr>
          <w:rFonts w:ascii="Times New Roman" w:hAnsi="Times New Roman" w:cs="Times New Roman"/>
          <w:sz w:val="24"/>
          <w:szCs w:val="24"/>
        </w:rPr>
        <w:t>ополнительная профессиональная программа повышения квалификации работников, назначенных в качестве лиц, ответственных за обеспечение транспортной безопасности на объекте транспортной инфраструктуры (далее - ОТИ) и (или) транспортном средст</w:t>
      </w:r>
      <w:r w:rsidRPr="00AC35BD">
        <w:rPr>
          <w:rFonts w:ascii="Times New Roman" w:hAnsi="Times New Roman" w:cs="Times New Roman"/>
          <w:sz w:val="24"/>
          <w:szCs w:val="24"/>
        </w:rPr>
        <w:t>ве (далее - ТС) (далее -</w:t>
      </w:r>
      <w:r w:rsidR="001E0593" w:rsidRPr="00AC35BD">
        <w:rPr>
          <w:rFonts w:ascii="Times New Roman" w:hAnsi="Times New Roman" w:cs="Times New Roman"/>
          <w:sz w:val="24"/>
          <w:szCs w:val="24"/>
        </w:rPr>
        <w:t xml:space="preserve"> программа), разработана в соответствии со статьей 85.1 Федерального закона от 29 декабря 2012 г. N 273-ФЗ "Об образовании в Российской Федерации" (Собрание законодательства Российской Федерации, 2012, N 53 (ч. I), ст</w:t>
      </w:r>
      <w:proofErr w:type="gramEnd"/>
      <w:r w:rsidR="001E0593" w:rsidRPr="00AC35BD">
        <w:rPr>
          <w:rFonts w:ascii="Times New Roman" w:hAnsi="Times New Roman" w:cs="Times New Roman"/>
          <w:sz w:val="24"/>
          <w:szCs w:val="24"/>
        </w:rPr>
        <w:t>. 7598; 2013, N 19, ст. 2326, N 23, ст. 2878, N 27, ст. 3462, N 30 (ч. I), ст. 4036, N 48, ст. 6165; 2014, N 6, ст. 562, ст. 566, N 19, ст. 2289, N 22, ст. 2769, N 23, ст. 2930, ст. 2933, N 26 (ч. I), ст. 3388, N 30 (ч. I), ст. 4217, ст. 4257, ст. 4263).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2. Повышение квалификации слушателей, осуществляемое в с</w:t>
      </w:r>
      <w:r w:rsidR="00843BD1" w:rsidRPr="00AC35BD">
        <w:rPr>
          <w:rFonts w:ascii="Times New Roman" w:hAnsi="Times New Roman" w:cs="Times New Roman"/>
          <w:sz w:val="24"/>
          <w:szCs w:val="24"/>
        </w:rPr>
        <w:t>оответствии с</w:t>
      </w:r>
      <w:r w:rsidRPr="00AC35BD">
        <w:rPr>
          <w:rFonts w:ascii="Times New Roman" w:hAnsi="Times New Roman" w:cs="Times New Roman"/>
          <w:sz w:val="24"/>
          <w:szCs w:val="24"/>
        </w:rPr>
        <w:t xml:space="preserve"> программой (далее - подготовка), проводится с использованием модульного принципа построения учебного плана, с применением различных образовательных технологий, в том числе дистанционных образовательных технологий и электронного обучения.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3. Учебные модули (д</w:t>
      </w:r>
      <w:r w:rsidR="00843BD1" w:rsidRPr="00AC35BD">
        <w:rPr>
          <w:rFonts w:ascii="Times New Roman" w:hAnsi="Times New Roman" w:cs="Times New Roman"/>
          <w:sz w:val="24"/>
          <w:szCs w:val="24"/>
        </w:rPr>
        <w:t>исциплины), включенные в</w:t>
      </w:r>
      <w:r w:rsidR="00CC7DE9" w:rsidRPr="00AC35BD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2E2856" w:rsidRPr="00AC35BD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Pr="00AC35BD">
        <w:rPr>
          <w:rFonts w:ascii="Times New Roman" w:hAnsi="Times New Roman" w:cs="Times New Roman"/>
          <w:sz w:val="24"/>
          <w:szCs w:val="24"/>
        </w:rPr>
        <w:t xml:space="preserve"> для разработки календарного учебного плана.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Содержание оценочных и методических материалов опр</w:t>
      </w:r>
      <w:r w:rsidR="002E2856" w:rsidRPr="00AC35BD">
        <w:rPr>
          <w:rFonts w:ascii="Times New Roman" w:hAnsi="Times New Roman" w:cs="Times New Roman"/>
          <w:sz w:val="24"/>
          <w:szCs w:val="24"/>
        </w:rPr>
        <w:t>еделяется</w:t>
      </w:r>
      <w:r w:rsidR="00CC7DE9" w:rsidRPr="00AC35BD">
        <w:rPr>
          <w:rFonts w:ascii="Times New Roman" w:hAnsi="Times New Roman" w:cs="Times New Roman"/>
          <w:sz w:val="24"/>
          <w:szCs w:val="24"/>
        </w:rPr>
        <w:t xml:space="preserve"> </w:t>
      </w:r>
      <w:r w:rsidRPr="00AC35BD">
        <w:rPr>
          <w:rFonts w:ascii="Times New Roman" w:hAnsi="Times New Roman" w:cs="Times New Roman"/>
          <w:sz w:val="24"/>
          <w:szCs w:val="24"/>
        </w:rPr>
        <w:t>с учетом положений законодательства об образовании и законодательства о транспортной безопасности.</w:t>
      </w:r>
    </w:p>
    <w:p w:rsidR="001E0593" w:rsidRPr="00AC35BD" w:rsidRDefault="002E2856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4. П</w:t>
      </w:r>
      <w:r w:rsidR="001E0593" w:rsidRPr="00AC35BD">
        <w:rPr>
          <w:rFonts w:ascii="Times New Roman" w:hAnsi="Times New Roman" w:cs="Times New Roman"/>
          <w:sz w:val="24"/>
          <w:szCs w:val="24"/>
        </w:rPr>
        <w:t>рограмма определяет минимальный объем знаний и умений, которыми должен обладать работник, назначенный в качестве лица, ответственного за обеспечение транспортной безопасности на ОТИ и (или) ТС.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5. Слушателями программы могут быть лица, имеющие или получающие среднее профессиональное и (или) высшее образование.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39"/>
      <w:bookmarkEnd w:id="1"/>
      <w:r w:rsidRPr="00AC35BD">
        <w:rPr>
          <w:rFonts w:ascii="Times New Roman" w:hAnsi="Times New Roman" w:cs="Times New Roman"/>
          <w:sz w:val="24"/>
          <w:szCs w:val="24"/>
        </w:rPr>
        <w:t>II. Цель подготовки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C35BD">
        <w:rPr>
          <w:rFonts w:ascii="Times New Roman" w:hAnsi="Times New Roman" w:cs="Times New Roman"/>
          <w:sz w:val="24"/>
          <w:szCs w:val="24"/>
        </w:rPr>
        <w:t>Целью подготовки по дополнительной профессиональной</w:t>
      </w:r>
      <w:r w:rsidR="00C64FF9" w:rsidRPr="00AC35BD">
        <w:rPr>
          <w:rFonts w:ascii="Times New Roman" w:hAnsi="Times New Roman" w:cs="Times New Roman"/>
          <w:sz w:val="24"/>
          <w:szCs w:val="24"/>
        </w:rPr>
        <w:t xml:space="preserve"> программе,</w:t>
      </w:r>
      <w:r w:rsidRPr="00AC35BD">
        <w:rPr>
          <w:rFonts w:ascii="Times New Roman" w:hAnsi="Times New Roman" w:cs="Times New Roman"/>
          <w:sz w:val="24"/>
          <w:szCs w:val="24"/>
        </w:rPr>
        <w:t xml:space="preserve"> является повышение квалификации работников, назначенных в качестве лиц, ответственных за обеспечение транспортной безопасности на ОТИ и (или) ТС,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по видам транспорта, в том числе требований к антитеррористической защищенности объектов (территорий), учитывающих уровни безопасности (далее</w:t>
      </w:r>
      <w:proofErr w:type="gramEnd"/>
      <w:r w:rsidRPr="00AC35B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C35BD">
        <w:rPr>
          <w:rFonts w:ascii="Times New Roman" w:hAnsi="Times New Roman" w:cs="Times New Roman"/>
          <w:sz w:val="24"/>
          <w:szCs w:val="24"/>
        </w:rPr>
        <w:t>Требования по обеспечению транспортной безопасности), и (или) повышение профессионального уровня в рамках имеющейся квалификации.</w:t>
      </w:r>
      <w:proofErr w:type="gramEnd"/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43"/>
      <w:bookmarkEnd w:id="2"/>
      <w:r w:rsidRPr="00AC35BD">
        <w:rPr>
          <w:rFonts w:ascii="Times New Roman" w:hAnsi="Times New Roman" w:cs="Times New Roman"/>
          <w:sz w:val="24"/>
          <w:szCs w:val="24"/>
        </w:rPr>
        <w:t>III. Планируемые результаты подготовки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7. В результате изучения программы слушатель должен знать: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положения законодательных и иных нормативных правовых актов в области обеспечения транспортной безопасности на ОТИ и (или) ТС;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структуру и полномочия федеральных органов исполнительной власти в области обеспечения транспортной безопасности;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требования по обеспечению транспортной безопасности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 xml:space="preserve">особенности организации </w:t>
      </w:r>
      <w:proofErr w:type="gramStart"/>
      <w:r w:rsidRPr="00AC35BD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AC35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35BD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AC35BD">
        <w:rPr>
          <w:rFonts w:ascii="Times New Roman" w:hAnsi="Times New Roman" w:cs="Times New Roman"/>
          <w:sz w:val="24"/>
          <w:szCs w:val="24"/>
        </w:rPr>
        <w:t xml:space="preserve"> режимов на ОТИ и (или) ТС;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lastRenderedPageBreak/>
        <w:t>порядок обращения с информацией ограниченного доступа;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порядок информирования субъектами транспортной инфраструктуры (далее - СТИ) и перевозчиками об угрозах совершения и о совершении актов незаконного вмешательства на ОТИ и (или) ТС;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особенности осуществления федерального государственного контроля (надзора) в области транспортной безопасности;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8. В результате изучения программы слушатель должен уметь: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организовать исполнение внутренних организационно-распорядительных документов, регламентированных положениями законодательства о транспортной безопасности в части, касающейся ОТИ и (или) ТС;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осуществлять информирование федеральных органов исполнительной власти об угрозе совершения или совершении АНВ в деятельность ОТИ и (или) ТС;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организовать инструктаж сил обеспечения транспортной безопасности;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обеспечить реализацию плана обеспечения транспортной безопасности ОТИ и (или) ТС в пределах своей компетенции.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61"/>
      <w:bookmarkEnd w:id="3"/>
      <w:r w:rsidRPr="00AC35BD">
        <w:rPr>
          <w:rFonts w:ascii="Times New Roman" w:hAnsi="Times New Roman" w:cs="Times New Roman"/>
          <w:sz w:val="24"/>
          <w:szCs w:val="24"/>
        </w:rPr>
        <w:t>IV. Учебный план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7"/>
        <w:gridCol w:w="4706"/>
        <w:gridCol w:w="907"/>
        <w:gridCol w:w="1718"/>
        <w:gridCol w:w="1714"/>
      </w:tblGrid>
      <w:tr w:rsidR="001E0593" w:rsidRPr="00AC35BD" w:rsidTr="00AF5B92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E0593" w:rsidRPr="00AC35BD" w:rsidTr="00AF5B92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1E0593" w:rsidRPr="00AC35BD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0593" w:rsidRPr="00AC35BD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593" w:rsidRPr="00AC35BD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593" w:rsidRPr="00AC35BD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0593" w:rsidRPr="00AC35BD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593" w:rsidRPr="00AC35BD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593" w:rsidRPr="00AC35BD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593" w:rsidRPr="00AC35BD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93" w:rsidRPr="00AC35BD" w:rsidTr="00AF5B9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593" w:rsidRPr="00AC35BD" w:rsidRDefault="001E0593" w:rsidP="00AF5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593" w:rsidRPr="00AC35BD" w:rsidRDefault="001E0593" w:rsidP="00AF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763964" w:rsidP="001E05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17"/>
      <w:bookmarkEnd w:id="4"/>
      <w:r w:rsidRPr="00AC35BD">
        <w:rPr>
          <w:rFonts w:ascii="Times New Roman" w:hAnsi="Times New Roman" w:cs="Times New Roman"/>
          <w:sz w:val="24"/>
          <w:szCs w:val="24"/>
        </w:rPr>
        <w:lastRenderedPageBreak/>
        <w:t>V. Содержание модулей</w:t>
      </w:r>
      <w:r w:rsidR="001E0593" w:rsidRPr="00AC35BD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519"/>
      <w:bookmarkEnd w:id="5"/>
      <w:r w:rsidRPr="00AC35BD">
        <w:rPr>
          <w:rFonts w:ascii="Times New Roman" w:hAnsi="Times New Roman" w:cs="Times New Roman"/>
          <w:sz w:val="24"/>
          <w:szCs w:val="24"/>
        </w:rPr>
        <w:t>Модуль 1. Введение в курс подготовки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Par521"/>
      <w:bookmarkEnd w:id="6"/>
      <w:r w:rsidRPr="00AC35BD">
        <w:rPr>
          <w:rFonts w:ascii="Times New Roman" w:hAnsi="Times New Roman" w:cs="Times New Roman"/>
          <w:sz w:val="24"/>
          <w:szCs w:val="24"/>
        </w:rPr>
        <w:t>Тема 1.1. Цель, задачи и программа курса подготовки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Цель курса.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Задачи курса.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Обзор программы курса подготовки.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Актуальность курса. Методические рекомендации по изучению материала курса.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 xml:space="preserve"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материала. Критерии успешного завершения </w:t>
      </w:r>
      <w:proofErr w:type="gramStart"/>
      <w:r w:rsidRPr="00AC35BD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AC35BD">
        <w:rPr>
          <w:rFonts w:ascii="Times New Roman" w:hAnsi="Times New Roman" w:cs="Times New Roman"/>
          <w:sz w:val="24"/>
          <w:szCs w:val="24"/>
        </w:rPr>
        <w:t>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Par528"/>
      <w:bookmarkEnd w:id="7"/>
      <w:r w:rsidRPr="00AC35BD">
        <w:rPr>
          <w:rFonts w:ascii="Times New Roman" w:hAnsi="Times New Roman" w:cs="Times New Roman"/>
          <w:sz w:val="24"/>
          <w:szCs w:val="24"/>
        </w:rPr>
        <w:t>Тема 1.2. Обеспечение транспортной безопасности в Российской Федерации - история, опыт, прогноз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Современное состояние обеспечения транспортной безопасности в Российской Федерации.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актов незаконного вмешательства.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Система управления обеспечением транспортной безопасности: организация и структура, разделение функций между федеральными органами исполнительной власти.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Основные задачи обеспечения транспортной безопасности в Российской Федерации.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534"/>
      <w:bookmarkEnd w:id="8"/>
      <w:r w:rsidRPr="00AC35BD">
        <w:rPr>
          <w:rFonts w:ascii="Times New Roman" w:hAnsi="Times New Roman" w:cs="Times New Roman"/>
          <w:sz w:val="24"/>
          <w:szCs w:val="24"/>
        </w:rPr>
        <w:t>Модуль 2. Нормативная правовая база в области обеспечения транспортной безопасности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9" w:name="Par536"/>
      <w:bookmarkEnd w:id="9"/>
      <w:r w:rsidRPr="00AC35BD">
        <w:rPr>
          <w:rFonts w:ascii="Times New Roman" w:hAnsi="Times New Roman" w:cs="Times New Roman"/>
          <w:sz w:val="24"/>
          <w:szCs w:val="24"/>
        </w:rPr>
        <w:t>Тема 2.1. Нормативные правовые акты Российской Федерации, регламентирующие вопросы обеспечения транспортной безопасности, - общие сведения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Изучение иных нормативных правовых актов, актуальных на момент освоения образовательной программы.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540"/>
      <w:bookmarkEnd w:id="10"/>
      <w:r w:rsidRPr="00AC35BD">
        <w:rPr>
          <w:rFonts w:ascii="Times New Roman" w:hAnsi="Times New Roman" w:cs="Times New Roman"/>
          <w:sz w:val="24"/>
          <w:szCs w:val="24"/>
        </w:rPr>
        <w:t>Тема 2.2. Требования по обеспечению транспортной безопасности - общие сведения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безопасности: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структура нормативных правовых актов;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обязанности СТИ;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дополнительные обязанности СТИ, в зависимости от категории ОТИ и (или) ТС и объявления (установления) уровня безопасности ОТИ и (или) ТС.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Par546"/>
      <w:bookmarkEnd w:id="11"/>
      <w:r w:rsidRPr="00AC35BD">
        <w:rPr>
          <w:rFonts w:ascii="Times New Roman" w:hAnsi="Times New Roman" w:cs="Times New Roman"/>
          <w:sz w:val="24"/>
          <w:szCs w:val="24"/>
        </w:rPr>
        <w:t>Тема 2.3. Положения международных договоров Российской Федерации, регламентирующие вопросы обеспечения защиты ОТИ и (или) ТС от актов незаконного вмешательства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Международные документы, устанавливающие правила перевозки опасных грузов, положения которых подлежат применению в Российской Федерации.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Документы международных организаций, регламентирующие вопросы защиты ОТИ и (или) ТС от актов незаконного вмешательства.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550"/>
      <w:bookmarkEnd w:id="12"/>
      <w:r w:rsidRPr="00AC35BD">
        <w:rPr>
          <w:rFonts w:ascii="Times New Roman" w:hAnsi="Times New Roman" w:cs="Times New Roman"/>
          <w:sz w:val="24"/>
          <w:szCs w:val="24"/>
        </w:rPr>
        <w:t>Модуль 3. Реализация мер по обеспечению транспортной безопасности ОТИ и (или) ТС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3" w:name="Par552"/>
      <w:bookmarkEnd w:id="13"/>
      <w:r w:rsidRPr="00AC35BD">
        <w:rPr>
          <w:rFonts w:ascii="Times New Roman" w:hAnsi="Times New Roman" w:cs="Times New Roman"/>
          <w:sz w:val="24"/>
          <w:szCs w:val="24"/>
        </w:rPr>
        <w:t>Тема 3.1. Технические и технологические характеристики ОТИ и (или) ТС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Par555"/>
      <w:bookmarkEnd w:id="14"/>
      <w:r w:rsidRPr="00AC35BD">
        <w:rPr>
          <w:rFonts w:ascii="Times New Roman" w:hAnsi="Times New Roman" w:cs="Times New Roman"/>
          <w:sz w:val="24"/>
          <w:szCs w:val="24"/>
        </w:rPr>
        <w:t>Тема 3.2. Граница и конфигурация зоны транспортной безопасности ОТИ и ТС, ее секторов. Критические элементы ОТИ и (или) ТС. Места размещения контрольно-пропускных пунктов (КПП)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в отношении критических элементов ОТИ и (или) ТС.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Особенности размещения КПП, исходя из конфигурации зоны транспортной безопасности и перечня критических элементов ОТИ и (или) ТС.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на КПП.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ar562"/>
      <w:bookmarkEnd w:id="15"/>
      <w:r w:rsidRPr="00AC35BD">
        <w:rPr>
          <w:rFonts w:ascii="Times New Roman" w:hAnsi="Times New Roman" w:cs="Times New Roman"/>
          <w:sz w:val="24"/>
          <w:szCs w:val="24"/>
        </w:rPr>
        <w:t xml:space="preserve">Тема 3.3. Организация </w:t>
      </w:r>
      <w:proofErr w:type="gramStart"/>
      <w:r w:rsidRPr="00AC35BD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AC35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35BD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AC35BD">
        <w:rPr>
          <w:rFonts w:ascii="Times New Roman" w:hAnsi="Times New Roman" w:cs="Times New Roman"/>
          <w:sz w:val="24"/>
          <w:szCs w:val="24"/>
        </w:rPr>
        <w:t xml:space="preserve"> режимов на ОТИ и (или) ТС. Контроль доступа в зону транспортной безопасности и </w:t>
      </w:r>
      <w:proofErr w:type="gramStart"/>
      <w:r w:rsidRPr="00AC35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35BD">
        <w:rPr>
          <w:rFonts w:ascii="Times New Roman" w:hAnsi="Times New Roman" w:cs="Times New Roman"/>
          <w:sz w:val="24"/>
          <w:szCs w:val="24"/>
        </w:rPr>
        <w:t>/в критические элементы ОТИ и (или) ТС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AC35BD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AC35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35BD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AC35BD">
        <w:rPr>
          <w:rFonts w:ascii="Times New Roman" w:hAnsi="Times New Roman" w:cs="Times New Roman"/>
          <w:sz w:val="24"/>
          <w:szCs w:val="24"/>
        </w:rPr>
        <w:t xml:space="preserve"> режимов на ОТИ и (или) ТС.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 xml:space="preserve"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</w:t>
      </w:r>
      <w:proofErr w:type="gramStart"/>
      <w:r w:rsidRPr="00AC35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35BD">
        <w:rPr>
          <w:rFonts w:ascii="Times New Roman" w:hAnsi="Times New Roman" w:cs="Times New Roman"/>
          <w:sz w:val="24"/>
          <w:szCs w:val="24"/>
        </w:rPr>
        <w:t>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Правила допуска в зону транспортной безопасности лиц/ТС по постоянным или разовым пропускам.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6" w:name="Par569"/>
      <w:bookmarkEnd w:id="16"/>
      <w:r w:rsidRPr="00AC35BD">
        <w:rPr>
          <w:rFonts w:ascii="Times New Roman" w:hAnsi="Times New Roman" w:cs="Times New Roman"/>
          <w:sz w:val="24"/>
          <w:szCs w:val="24"/>
        </w:rPr>
        <w:t>Тема 3.4. Функционирование постов (пунктов) управления обеспечением транспортной безопасности на ОТИ и (или) ТС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Создание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(ТС), с которыми имеется технологическое взаимодействие.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7" w:name="Par573"/>
      <w:bookmarkEnd w:id="17"/>
      <w:r w:rsidRPr="00AC35BD">
        <w:rPr>
          <w:rFonts w:ascii="Times New Roman" w:hAnsi="Times New Roman" w:cs="Times New Roman"/>
          <w:sz w:val="24"/>
          <w:szCs w:val="24"/>
        </w:rPr>
        <w:lastRenderedPageBreak/>
        <w:t>Тема 3.5. Функционирование инженерных сооружений обеспечения транспортной безопасности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8" w:name="Par576"/>
      <w:bookmarkEnd w:id="18"/>
      <w:r w:rsidRPr="00AC35BD">
        <w:rPr>
          <w:rFonts w:ascii="Times New Roman" w:hAnsi="Times New Roman" w:cs="Times New Roman"/>
          <w:sz w:val="24"/>
          <w:szCs w:val="24"/>
        </w:rPr>
        <w:t>Тема 3.6. Функционирование инженерно-технических систем обеспечения транспортной безопасности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функционирования.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5BD">
        <w:rPr>
          <w:rFonts w:ascii="Times New Roman" w:hAnsi="Times New Roman" w:cs="Times New Roman"/>
          <w:sz w:val="24"/>
          <w:szCs w:val="24"/>
        </w:rP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Порядок обработки и хранения данных инженерно-технических систем.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9" w:name="Par581"/>
      <w:bookmarkEnd w:id="19"/>
      <w:r w:rsidRPr="00AC35BD">
        <w:rPr>
          <w:rFonts w:ascii="Times New Roman" w:hAnsi="Times New Roman" w:cs="Times New Roman"/>
          <w:sz w:val="24"/>
          <w:szCs w:val="24"/>
        </w:rPr>
        <w:t>Тема 3.7. Технические средства обеспечения транспортной безопасности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0" w:name="Par584"/>
      <w:bookmarkEnd w:id="20"/>
      <w:r w:rsidRPr="00AC35BD">
        <w:rPr>
          <w:rFonts w:ascii="Times New Roman" w:hAnsi="Times New Roman" w:cs="Times New Roman"/>
          <w:sz w:val="24"/>
          <w:szCs w:val="24"/>
        </w:rPr>
        <w:t xml:space="preserve">Тема 3.8.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 w:rsidRPr="00AC35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35BD">
        <w:rPr>
          <w:rFonts w:ascii="Times New Roman" w:hAnsi="Times New Roman" w:cs="Times New Roman"/>
          <w:sz w:val="24"/>
          <w:szCs w:val="24"/>
        </w:rPr>
        <w:t>/на критические элементы ОТИ и (или) ТС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 xml:space="preserve"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 w:rsidRPr="00AC35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35BD">
        <w:rPr>
          <w:rFonts w:ascii="Times New Roman" w:hAnsi="Times New Roman" w:cs="Times New Roman"/>
          <w:sz w:val="24"/>
          <w:szCs w:val="24"/>
        </w:rPr>
        <w:t xml:space="preserve">/на критические элементы ОТИ и (или) ТС. Мероприятия по </w:t>
      </w:r>
      <w:proofErr w:type="gramStart"/>
      <w:r w:rsidRPr="00AC35B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C35BD">
        <w:rPr>
          <w:rFonts w:ascii="Times New Roman" w:hAnsi="Times New Roman" w:cs="Times New Roman"/>
          <w:sz w:val="24"/>
          <w:szCs w:val="24"/>
        </w:rPr>
        <w:t xml:space="preserve"> соблюдением пропускного и </w:t>
      </w:r>
      <w:proofErr w:type="spellStart"/>
      <w:r w:rsidRPr="00AC35BD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AC35BD">
        <w:rPr>
          <w:rFonts w:ascii="Times New Roman" w:hAnsi="Times New Roman" w:cs="Times New Roman"/>
          <w:sz w:val="24"/>
          <w:szCs w:val="24"/>
        </w:rPr>
        <w:t xml:space="preserve"> режимов в соответствии с внутренними организационно-распорядительными документами СТИ и требованиями законодательства.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 xml:space="preserve">Правила и приемы выявления на КПП физических лиц, не имеющих правовых оснований на проход/проезд в зону транспортной безопасности, </w:t>
      </w:r>
      <w:proofErr w:type="gramStart"/>
      <w:r w:rsidRPr="00AC35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35BD">
        <w:rPr>
          <w:rFonts w:ascii="Times New Roman" w:hAnsi="Times New Roman" w:cs="Times New Roman"/>
          <w:sz w:val="24"/>
          <w:szCs w:val="24"/>
        </w:rPr>
        <w:t>/на критические элементы ОТИ и (или) ТС.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1" w:name="Par588"/>
      <w:bookmarkEnd w:id="21"/>
      <w:r w:rsidRPr="00AC35BD">
        <w:rPr>
          <w:rFonts w:ascii="Times New Roman" w:hAnsi="Times New Roman" w:cs="Times New Roman"/>
          <w:sz w:val="24"/>
          <w:szCs w:val="24"/>
        </w:rPr>
        <w:t xml:space="preserve">Тема 3.9. </w:t>
      </w:r>
      <w:proofErr w:type="gramStart"/>
      <w:r w:rsidRPr="00AC35BD">
        <w:rPr>
          <w:rFonts w:ascii="Times New Roman" w:hAnsi="Times New Roman" w:cs="Times New Roman"/>
          <w:sz w:val="24"/>
          <w:szCs w:val="24"/>
        </w:rP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актов незаконного вмешательства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  <w:proofErr w:type="gramEnd"/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 xml:space="preserve"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</w:t>
      </w:r>
      <w:proofErr w:type="spellStart"/>
      <w:r w:rsidRPr="00AC35BD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AC35BD">
        <w:rPr>
          <w:rFonts w:ascii="Times New Roman" w:hAnsi="Times New Roman" w:cs="Times New Roman"/>
          <w:sz w:val="24"/>
          <w:szCs w:val="24"/>
        </w:rPr>
        <w:t xml:space="preserve"> режимов, совершения или подготовки к совершению АНВ.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2" w:name="Par592"/>
      <w:bookmarkEnd w:id="22"/>
      <w:r w:rsidRPr="00AC35BD">
        <w:rPr>
          <w:rFonts w:ascii="Times New Roman" w:hAnsi="Times New Roman" w:cs="Times New Roman"/>
          <w:sz w:val="24"/>
          <w:szCs w:val="24"/>
        </w:rPr>
        <w:t xml:space="preserve">Тема 3.10.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</w:t>
      </w:r>
      <w:r w:rsidRPr="00AC35BD">
        <w:rPr>
          <w:rFonts w:ascii="Times New Roman" w:hAnsi="Times New Roman" w:cs="Times New Roman"/>
          <w:sz w:val="24"/>
          <w:szCs w:val="24"/>
        </w:rPr>
        <w:lastRenderedPageBreak/>
        <w:t>ТС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Производство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3" w:name="Par596"/>
      <w:bookmarkEnd w:id="23"/>
      <w:r w:rsidRPr="00AC35BD">
        <w:rPr>
          <w:rFonts w:ascii="Times New Roman" w:hAnsi="Times New Roman" w:cs="Times New Roman"/>
          <w:sz w:val="24"/>
          <w:szCs w:val="24"/>
        </w:rPr>
        <w:t>Тема 3.11.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Способы и приемы организации открытой, закрытой связи, оповещения сил транспортной безопасности.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4" w:name="Par601"/>
      <w:bookmarkEnd w:id="24"/>
      <w:r w:rsidRPr="00AC35BD">
        <w:rPr>
          <w:rFonts w:ascii="Times New Roman" w:hAnsi="Times New Roman" w:cs="Times New Roman"/>
          <w:sz w:val="24"/>
          <w:szCs w:val="24"/>
        </w:rPr>
        <w:t>Тема 3.12. Реагирование сил обеспечения транспортной безопасности на подготовку к совершению АНВ или совершение АНВ в отношении ОТИ и (или) ТС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Реализация мер по реагированию сил ОТБ на подготовку к совершению АНВ в отношении ОТИ и (или) ТС.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Реализация мер по реагированию сил обеспечения транспортной безопасности на совершение АНВ в отношении ОТИ и (или) ТС.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5" w:name="Par605"/>
      <w:bookmarkEnd w:id="25"/>
      <w:r w:rsidRPr="00AC35BD">
        <w:rPr>
          <w:rFonts w:ascii="Times New Roman" w:hAnsi="Times New Roman" w:cs="Times New Roman"/>
          <w:sz w:val="24"/>
          <w:szCs w:val="24"/>
        </w:rPr>
        <w:t>Тема 3.13. Порядок действий при тревогах: "угроза захвата", "угроза взрыва"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захвата".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взрыва".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609"/>
      <w:bookmarkEnd w:id="26"/>
      <w:r w:rsidRPr="00AC35BD">
        <w:rPr>
          <w:rFonts w:ascii="Times New Roman" w:hAnsi="Times New Roman" w:cs="Times New Roman"/>
          <w:sz w:val="24"/>
          <w:szCs w:val="24"/>
        </w:rPr>
        <w:t>Модуль 4. Информационное обеспечение транспортной безопасности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7" w:name="Par611"/>
      <w:bookmarkEnd w:id="27"/>
      <w:r w:rsidRPr="00AC35BD">
        <w:rPr>
          <w:rFonts w:ascii="Times New Roman" w:hAnsi="Times New Roman" w:cs="Times New Roman"/>
          <w:sz w:val="24"/>
          <w:szCs w:val="24"/>
        </w:rPr>
        <w:t>Тема 4.1. Порядок обращения с информацией ограниченного доступа, сведениями, составляющими государственную тайну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8" w:name="Par615"/>
      <w:bookmarkEnd w:id="28"/>
      <w:r w:rsidRPr="00AC35BD">
        <w:rPr>
          <w:rFonts w:ascii="Times New Roman" w:hAnsi="Times New Roman" w:cs="Times New Roman"/>
          <w:sz w:val="24"/>
          <w:szCs w:val="24"/>
        </w:rPr>
        <w:t>Тема 4.2. Порядок доведения до сил ОТБ информации об изменении уровня безопасности ОТИ и (или) ТС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Способы и приемы информирования сил ОТБ об изменении уровня безопасности ОТИ и (или) ТС.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9" w:name="Par618"/>
      <w:bookmarkEnd w:id="29"/>
      <w:r w:rsidRPr="00AC35BD">
        <w:rPr>
          <w:rFonts w:ascii="Times New Roman" w:hAnsi="Times New Roman" w:cs="Times New Roman"/>
          <w:sz w:val="24"/>
          <w:szCs w:val="24"/>
        </w:rPr>
        <w:t>Тема 4.3.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Уровни безопасности, порядок объявления (установления).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lastRenderedPageBreak/>
        <w:t>Требования по информированию компетентного органа, уполномоченных подразделений органов ФСБ России и МВД России.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Порядок предоставления информации об угрозах совершения и о совершении АНВ в деятельности ОТИ и (или) ТС. Правила заполнения информационных форм об угрозах совершения и о совершении АНВ в деятельность ОТИ и (или) ТС.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623"/>
      <w:bookmarkEnd w:id="30"/>
      <w:r w:rsidRPr="00AC35BD">
        <w:rPr>
          <w:rFonts w:ascii="Times New Roman" w:hAnsi="Times New Roman" w:cs="Times New Roman"/>
          <w:sz w:val="24"/>
          <w:szCs w:val="24"/>
        </w:rPr>
        <w:t>Модуль 5.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1" w:name="Par625"/>
      <w:bookmarkEnd w:id="31"/>
      <w:r w:rsidRPr="00AC35BD">
        <w:rPr>
          <w:rFonts w:ascii="Times New Roman" w:hAnsi="Times New Roman" w:cs="Times New Roman"/>
          <w:sz w:val="24"/>
          <w:szCs w:val="24"/>
        </w:rPr>
        <w:t>Тема 5.1. Органы государственной власти, осуществляющие федеральный государственный контроль (надзор) в области транспортной безопасности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Правовое регулирование вопросов государственного контроля (надзора) в Российской Федерации.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Федеральный государственный контроль (надзор) в области транспортной безопасности, особенности организации и проведения проверок. 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 и их взаимодействие.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Ответственность органов федерального государственного контроля (надзора) в области транспортной безопасности и их должностных лиц при проведении проверок.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Права и обязанности юридических лиц и индивидуальных предпринимателей при проведении федерального государственного контроля (надзора) в области транспортной безопасности.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2" w:name="Par631"/>
      <w:bookmarkEnd w:id="32"/>
      <w:r w:rsidRPr="00AC35BD">
        <w:rPr>
          <w:rFonts w:ascii="Times New Roman" w:hAnsi="Times New Roman" w:cs="Times New Roman"/>
          <w:sz w:val="24"/>
          <w:szCs w:val="24"/>
        </w:rPr>
        <w:t>Тема 5.2. Порядок осуществления федерального государственного контроля (надзора) в области транспортной безопасности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 xml:space="preserve">Виды проверок и их формы. Плановые и внеплановые проверки, документарные и выездные проверки. Проверки с использованием </w:t>
      </w:r>
      <w:proofErr w:type="spellStart"/>
      <w:proofErr w:type="gramStart"/>
      <w:r w:rsidRPr="00AC35BD">
        <w:rPr>
          <w:rFonts w:ascii="Times New Roman" w:hAnsi="Times New Roman" w:cs="Times New Roman"/>
          <w:sz w:val="24"/>
          <w:szCs w:val="24"/>
        </w:rPr>
        <w:t>тест-предметов</w:t>
      </w:r>
      <w:proofErr w:type="spellEnd"/>
      <w:proofErr w:type="gramEnd"/>
      <w:r w:rsidRPr="00AC35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35BD">
        <w:rPr>
          <w:rFonts w:ascii="Times New Roman" w:hAnsi="Times New Roman" w:cs="Times New Roman"/>
          <w:sz w:val="24"/>
          <w:szCs w:val="24"/>
        </w:rPr>
        <w:t>тест-объектов</w:t>
      </w:r>
      <w:proofErr w:type="spellEnd"/>
      <w:r w:rsidRPr="00AC35BD">
        <w:rPr>
          <w:rFonts w:ascii="Times New Roman" w:hAnsi="Times New Roman" w:cs="Times New Roman"/>
          <w:sz w:val="24"/>
          <w:szCs w:val="24"/>
        </w:rPr>
        <w:t>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Организация и проведение плановой и внеплановой проверок. Основания для проведения внеплановых проверок. Особенности внеплановых выездных проверок, согласование проверок с органами прокуратуры и порядок согласования. Предмет и сроки проверки. Планирование проверок. Ежегодные планы проверки. Сводный план проведения плановых проверок. Документирование проверок.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3" w:name="Par636"/>
      <w:bookmarkEnd w:id="33"/>
      <w:r w:rsidRPr="00AC35BD">
        <w:rPr>
          <w:rFonts w:ascii="Times New Roman" w:hAnsi="Times New Roman" w:cs="Times New Roman"/>
          <w:sz w:val="24"/>
          <w:szCs w:val="24"/>
        </w:rPr>
        <w:t>Тема 5.3.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Административная и уголовная ответственность лиц, ответственных за обеспечение транспортной безопасности на ОТИ и (или) ТС.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Понятие правонарушения, его признаки, виды, состав. Виды санкций и порядок их применения.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640"/>
      <w:bookmarkEnd w:id="34"/>
      <w:r w:rsidRPr="00AC35BD">
        <w:rPr>
          <w:rFonts w:ascii="Times New Roman" w:hAnsi="Times New Roman" w:cs="Times New Roman"/>
          <w:sz w:val="24"/>
          <w:szCs w:val="24"/>
        </w:rPr>
        <w:t>Модуль 6. Итоги курса подготовки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5" w:name="Par642"/>
      <w:bookmarkEnd w:id="35"/>
      <w:r w:rsidRPr="00AC35BD">
        <w:rPr>
          <w:rFonts w:ascii="Times New Roman" w:hAnsi="Times New Roman" w:cs="Times New Roman"/>
          <w:sz w:val="24"/>
          <w:szCs w:val="24"/>
        </w:rPr>
        <w:t>Тема 6.1. Итоговое занятие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Обзор основных тем программы. Обсуждение в режиме "вопрос-ответ".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lastRenderedPageBreak/>
        <w:t>Итоговая аттестация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Закрытие курса. Выдача удостоверений о повышении квалификации.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2D1E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647"/>
      <w:bookmarkEnd w:id="36"/>
      <w:r w:rsidRPr="00AC35BD">
        <w:rPr>
          <w:rFonts w:ascii="Times New Roman" w:hAnsi="Times New Roman" w:cs="Times New Roman"/>
          <w:sz w:val="24"/>
          <w:szCs w:val="24"/>
        </w:rPr>
        <w:t>VI. Организационно-педагогические условия реализации программы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9. Реализация дополнительной профессиональной прогр</w:t>
      </w:r>
      <w:r w:rsidR="002D1EC3" w:rsidRPr="00AC35BD">
        <w:rPr>
          <w:rFonts w:ascii="Times New Roman" w:hAnsi="Times New Roman" w:cs="Times New Roman"/>
          <w:sz w:val="24"/>
          <w:szCs w:val="24"/>
        </w:rPr>
        <w:t>аммы,</w:t>
      </w:r>
      <w:r w:rsidRPr="00AC35BD">
        <w:rPr>
          <w:rFonts w:ascii="Times New Roman" w:hAnsi="Times New Roman" w:cs="Times New Roman"/>
          <w:sz w:val="24"/>
          <w:szCs w:val="24"/>
        </w:rPr>
        <w:t xml:space="preserve"> должна обеспечить приобретение обучающимися знаний и умений,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10. 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 xml:space="preserve">11. Теоретические занятия проводятся с целью изучения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</w:t>
      </w:r>
      <w:proofErr w:type="gramStart"/>
      <w:r w:rsidRPr="00AC35BD"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 w:rsidRPr="00AC35BD">
        <w:rPr>
          <w:rFonts w:ascii="Times New Roman" w:hAnsi="Times New Roman" w:cs="Times New Roman"/>
          <w:sz w:val="24"/>
          <w:szCs w:val="24"/>
        </w:rPr>
        <w:t>, дополнять основные положения примерами из практики, соблюдать логическую последовательность изложения.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12. 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13. Для реализа</w:t>
      </w:r>
      <w:r w:rsidR="002D1EC3" w:rsidRPr="00AC35BD">
        <w:rPr>
          <w:rFonts w:ascii="Times New Roman" w:hAnsi="Times New Roman" w:cs="Times New Roman"/>
          <w:sz w:val="24"/>
          <w:szCs w:val="24"/>
        </w:rPr>
        <w:t>ции программы имеется один учебный кабинет, оборудованный</w:t>
      </w:r>
      <w:r w:rsidRPr="00AC35BD">
        <w:rPr>
          <w:rFonts w:ascii="Times New Roman" w:hAnsi="Times New Roman" w:cs="Times New Roman"/>
          <w:sz w:val="24"/>
          <w:szCs w:val="24"/>
        </w:rPr>
        <w:t xml:space="preserve"> учебной мебелью, учебной доской, информационными стендами, плакатами, схемами и макетами.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ar657"/>
      <w:bookmarkEnd w:id="37"/>
      <w:r w:rsidRPr="00AC35BD">
        <w:rPr>
          <w:rFonts w:ascii="Times New Roman" w:hAnsi="Times New Roman" w:cs="Times New Roman"/>
          <w:sz w:val="24"/>
          <w:szCs w:val="24"/>
        </w:rPr>
        <w:t>VII. Формы аттестации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14. В процессе реализации дополнительной профессиональной программы может проводиться промежуточное тестирование слушателей. Форма промежуточного тестир</w:t>
      </w:r>
      <w:r w:rsidR="006B229C" w:rsidRPr="00AC35BD">
        <w:rPr>
          <w:rFonts w:ascii="Times New Roman" w:hAnsi="Times New Roman" w:cs="Times New Roman"/>
          <w:sz w:val="24"/>
          <w:szCs w:val="24"/>
        </w:rPr>
        <w:t>ования определяется</w:t>
      </w:r>
      <w:r w:rsidRPr="00AC35BD">
        <w:rPr>
          <w:rFonts w:ascii="Times New Roman" w:hAnsi="Times New Roman" w:cs="Times New Roman"/>
          <w:sz w:val="24"/>
          <w:szCs w:val="24"/>
        </w:rPr>
        <w:t xml:space="preserve"> с учетом требований законодательства об образовании и законодательства о транспортной безопасности.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Слушатели, успешно выполнившие все элементы учебного плана, допускаются к итоговой аттестации.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 xml:space="preserve">15. Лицам, успешно прошедшим итоговую аттестацию, выдается удостоверение о повышении квалификации в области обеспечения транспортной безопасности по </w:t>
      </w:r>
      <w:r w:rsidR="00B9049A" w:rsidRPr="00AC35BD">
        <w:rPr>
          <w:rFonts w:ascii="Times New Roman" w:hAnsi="Times New Roman" w:cs="Times New Roman"/>
          <w:sz w:val="24"/>
          <w:szCs w:val="24"/>
        </w:rPr>
        <w:t>форме, утвержденной ПОУ</w:t>
      </w:r>
      <w:r w:rsidRPr="00AC35BD">
        <w:rPr>
          <w:rFonts w:ascii="Times New Roman" w:hAnsi="Times New Roman" w:cs="Times New Roman"/>
          <w:sz w:val="24"/>
          <w:szCs w:val="24"/>
        </w:rPr>
        <w:t>.</w:t>
      </w:r>
    </w:p>
    <w:p w:rsidR="001E0593" w:rsidRPr="00AC35BD" w:rsidRDefault="001E0593" w:rsidP="001E0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 xml:space="preserve">16.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</w:t>
      </w:r>
      <w:r w:rsidR="006A658E" w:rsidRPr="00AC35BD">
        <w:rPr>
          <w:rFonts w:ascii="Times New Roman" w:hAnsi="Times New Roman" w:cs="Times New Roman"/>
          <w:sz w:val="24"/>
          <w:szCs w:val="24"/>
        </w:rPr>
        <w:t>(или) отчисленным из ПОУ,</w:t>
      </w:r>
      <w:r w:rsidRPr="00AC35BD"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или о периоде </w:t>
      </w:r>
      <w:proofErr w:type="gramStart"/>
      <w:r w:rsidRPr="00AC35BD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AC35BD">
        <w:rPr>
          <w:rFonts w:ascii="Times New Roman" w:hAnsi="Times New Roman" w:cs="Times New Roman"/>
          <w:sz w:val="24"/>
          <w:szCs w:val="24"/>
        </w:rPr>
        <w:t>, самостоятель</w:t>
      </w:r>
      <w:r w:rsidR="006A658E" w:rsidRPr="00AC35BD">
        <w:rPr>
          <w:rFonts w:ascii="Times New Roman" w:hAnsi="Times New Roman" w:cs="Times New Roman"/>
          <w:sz w:val="24"/>
          <w:szCs w:val="24"/>
        </w:rPr>
        <w:t>но устанавливаемому ПОУ</w:t>
      </w:r>
      <w:r w:rsidRPr="00AC35BD">
        <w:rPr>
          <w:rFonts w:ascii="Times New Roman" w:hAnsi="Times New Roman" w:cs="Times New Roman"/>
          <w:sz w:val="24"/>
          <w:szCs w:val="24"/>
        </w:rPr>
        <w:t>.</w:t>
      </w:r>
    </w:p>
    <w:p w:rsidR="001E0593" w:rsidRPr="00AC35BD" w:rsidRDefault="001E0593" w:rsidP="001E0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593" w:rsidRDefault="007F0F20" w:rsidP="007F0F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7599C" w:rsidRDefault="0097599C" w:rsidP="007F0F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16D" w:rsidRDefault="0009516D" w:rsidP="00375C5A">
      <w:pPr>
        <w:pStyle w:val="Default"/>
        <w:rPr>
          <w:color w:val="252525"/>
          <w:shd w:val="clear" w:color="auto" w:fill="FAFAFA"/>
        </w:rPr>
      </w:pPr>
      <w:r>
        <w:rPr>
          <w:color w:val="252525"/>
          <w:shd w:val="clear" w:color="auto" w:fill="FAFAFA"/>
        </w:rPr>
        <w:t>1.Федеральный закон № 16 от 09 февраля 2007 года « О транспортной безопасности»</w:t>
      </w:r>
    </w:p>
    <w:p w:rsidR="00375C5A" w:rsidRDefault="0009516D" w:rsidP="00375C5A">
      <w:pPr>
        <w:pStyle w:val="Default"/>
        <w:rPr>
          <w:color w:val="252525"/>
          <w:shd w:val="clear" w:color="auto" w:fill="FAFAFA"/>
        </w:rPr>
      </w:pPr>
      <w:r>
        <w:rPr>
          <w:color w:val="252525"/>
          <w:shd w:val="clear" w:color="auto" w:fill="FAFAFA"/>
        </w:rPr>
        <w:t>2</w:t>
      </w:r>
      <w:r w:rsidR="008C4A66" w:rsidRPr="0097599C">
        <w:rPr>
          <w:color w:val="252525"/>
          <w:shd w:val="clear" w:color="auto" w:fill="FAFAFA"/>
        </w:rPr>
        <w:t>.Постановление Правительства Российской Федерации от 14 сентября 2016 г. № 924</w:t>
      </w:r>
    </w:p>
    <w:p w:rsidR="008C4A66" w:rsidRPr="00375C5A" w:rsidRDefault="008C4A66" w:rsidP="00375C5A">
      <w:pPr>
        <w:pStyle w:val="Default"/>
      </w:pPr>
      <w:r w:rsidRPr="0097599C">
        <w:rPr>
          <w:color w:val="252525"/>
          <w:shd w:val="clear" w:color="auto" w:fill="FAFAFA"/>
        </w:rPr>
        <w:t xml:space="preserve"> </w:t>
      </w:r>
      <w:proofErr w:type="gramStart"/>
      <w:r w:rsidR="00375C5A">
        <w:rPr>
          <w:color w:val="252525"/>
          <w:shd w:val="clear" w:color="auto" w:fill="FAFAFA"/>
        </w:rPr>
        <w:t>«</w:t>
      </w:r>
      <w:r w:rsidR="00375C5A" w:rsidRPr="00375C5A">
        <w:t xml:space="preserve"> 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</w:t>
      </w:r>
      <w:r w:rsidR="00375C5A" w:rsidRPr="00375C5A">
        <w:lastRenderedPageBreak/>
        <w:t>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и</w:t>
      </w:r>
      <w:proofErr w:type="gramEnd"/>
      <w:r w:rsidR="00375C5A" w:rsidRPr="00375C5A">
        <w:t xml:space="preserve"> </w:t>
      </w:r>
      <w:proofErr w:type="gramStart"/>
      <w:r w:rsidR="00375C5A" w:rsidRPr="00375C5A">
        <w:t>внесении</w:t>
      </w:r>
      <w:proofErr w:type="gramEnd"/>
      <w:r w:rsidR="00375C5A" w:rsidRPr="00375C5A">
        <w:t xml:space="preserve">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</w:t>
      </w:r>
      <w:r w:rsidRPr="00375C5A">
        <w:rPr>
          <w:color w:val="252525"/>
          <w:shd w:val="clear" w:color="auto" w:fill="FAFAFA"/>
        </w:rPr>
        <w:t>»</w:t>
      </w:r>
    </w:p>
    <w:p w:rsidR="008C4A66" w:rsidRPr="008C4A66" w:rsidRDefault="0009516D" w:rsidP="0097599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>3</w:t>
      </w:r>
      <w:r w:rsid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>.</w:t>
      </w:r>
      <w:r w:rsidR="008C4A66" w:rsidRP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>Приказ</w:t>
      </w:r>
      <w:r w:rsidR="00DB3DE9" w:rsidRP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 xml:space="preserve"> Минтранса России от 12.04.2010 г. № 87 «О порядке </w:t>
      </w:r>
      <w:proofErr w:type="gramStart"/>
      <w:r w:rsidR="00DB3DE9" w:rsidRP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>проведения</w:t>
      </w:r>
      <w:r w:rsid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 xml:space="preserve"> </w:t>
      </w:r>
      <w:r w:rsidR="00DB3DE9" w:rsidRP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 xml:space="preserve"> оценки уязвимости объектов транспортной инфраструктуры</w:t>
      </w:r>
      <w:proofErr w:type="gramEnd"/>
      <w:r w:rsidR="00DB3DE9" w:rsidRP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 xml:space="preserve"> и транспортных средств»</w:t>
      </w:r>
    </w:p>
    <w:p w:rsidR="0097599C" w:rsidRDefault="0009516D" w:rsidP="0097599C">
      <w:pPr>
        <w:pStyle w:val="ConsPlusNormal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>4</w:t>
      </w:r>
      <w:r w:rsidR="008C4A66" w:rsidRP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>.Приказ</w:t>
      </w:r>
      <w:r w:rsidR="00DB3DE9" w:rsidRP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 xml:space="preserve"> Минтранса России от 11.02.2016 № 34 «Об утверждении </w:t>
      </w:r>
      <w:proofErr w:type="gramStart"/>
      <w:r w:rsidR="00DB3DE9" w:rsidRP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 xml:space="preserve">порядка разработки </w:t>
      </w:r>
      <w:r w:rsid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 xml:space="preserve">    </w:t>
      </w:r>
      <w:r w:rsidR="00DB3DE9" w:rsidRP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>планов обеспечения транспортной безопасности объектов транспортной инфрас</w:t>
      </w:r>
      <w:r w:rsidR="008C4A66" w:rsidRP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>труктуры</w:t>
      </w:r>
      <w:proofErr w:type="gramEnd"/>
      <w:r w:rsidR="008C4A66" w:rsidRPr="008C4A66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 xml:space="preserve"> и транспортных средств</w:t>
      </w:r>
      <w:r w:rsidR="0097599C"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  <w:t>»</w:t>
      </w:r>
    </w:p>
    <w:p w:rsidR="0084324E" w:rsidRPr="0097599C" w:rsidRDefault="0009516D" w:rsidP="0097599C">
      <w:pPr>
        <w:pStyle w:val="ConsPlusNormal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AFAF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84324E" w:rsidRPr="008C4A66">
        <w:rPr>
          <w:rFonts w:ascii="Times New Roman" w:hAnsi="Times New Roman" w:cs="Times New Roman"/>
          <w:sz w:val="24"/>
          <w:szCs w:val="24"/>
        </w:rPr>
        <w:t>.Федеральный закон от 29 декабря 2012 г. N 273-ФЗ "Об образовании в Российской Федерации" (Собрание законодательства Российской Федерации, 2012, N 53 (ч. I), ст. 7598; 2013, N 19, ст. 2326, N 23, ст. 2878, N 27, ст. 3462, N 30 (ч. I), ст. 4036, N 48, ст. 6165;</w:t>
      </w:r>
      <w:proofErr w:type="gramEnd"/>
      <w:r w:rsidR="0084324E" w:rsidRPr="008C4A66">
        <w:rPr>
          <w:rFonts w:ascii="Times New Roman" w:hAnsi="Times New Roman" w:cs="Times New Roman"/>
          <w:sz w:val="24"/>
          <w:szCs w:val="24"/>
        </w:rPr>
        <w:t xml:space="preserve"> 2014, N 6, ст. 562, ст. 566, N 19, ст. 2289, N 22, ст. 2769, N 23, ст. 2930, ст. 2933, N 26 (ч. I), ст. 3388, N 30 (ч. I), ст. 4217, ст. 4257, ст. 4263)</w:t>
      </w:r>
    </w:p>
    <w:p w:rsidR="006A4EB8" w:rsidRPr="008C4A66" w:rsidRDefault="0009516D" w:rsidP="00975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4720" w:rsidRPr="008C4A66">
        <w:rPr>
          <w:rFonts w:ascii="Times New Roman" w:hAnsi="Times New Roman" w:cs="Times New Roman"/>
          <w:sz w:val="24"/>
          <w:szCs w:val="24"/>
        </w:rPr>
        <w:t>.</w:t>
      </w:r>
      <w:r w:rsidR="0097599C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844720" w:rsidRPr="008C4A66">
        <w:rPr>
          <w:rFonts w:ascii="Times New Roman" w:hAnsi="Times New Roman" w:cs="Times New Roman"/>
          <w:sz w:val="24"/>
          <w:szCs w:val="24"/>
        </w:rPr>
        <w:t>Минтранса от 08 сентября 2014года №</w:t>
      </w:r>
      <w:r w:rsidR="0097599C">
        <w:rPr>
          <w:rFonts w:ascii="Times New Roman" w:hAnsi="Times New Roman" w:cs="Times New Roman"/>
          <w:sz w:val="24"/>
          <w:szCs w:val="24"/>
        </w:rPr>
        <w:t xml:space="preserve"> </w:t>
      </w:r>
      <w:r w:rsidR="00844720" w:rsidRPr="008C4A66">
        <w:rPr>
          <w:rFonts w:ascii="Times New Roman" w:hAnsi="Times New Roman" w:cs="Times New Roman"/>
          <w:sz w:val="24"/>
          <w:szCs w:val="24"/>
        </w:rPr>
        <w:t>243 «Об утверждении типовых дополнительных профессиональных программ в области подготовки сил обеспечения транспортной безопасности».</w:t>
      </w:r>
    </w:p>
    <w:p w:rsidR="006A4EB8" w:rsidRPr="008C4A66" w:rsidRDefault="0009516D" w:rsidP="00975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4720" w:rsidRPr="008C4A66">
        <w:rPr>
          <w:rFonts w:ascii="Times New Roman" w:hAnsi="Times New Roman" w:cs="Times New Roman"/>
          <w:sz w:val="24"/>
          <w:szCs w:val="24"/>
        </w:rPr>
        <w:t>.</w:t>
      </w:r>
      <w:r w:rsidR="004B22C6" w:rsidRPr="008C4A66">
        <w:rPr>
          <w:rFonts w:ascii="Times New Roman" w:hAnsi="Times New Roman" w:cs="Times New Roman"/>
          <w:sz w:val="24"/>
          <w:szCs w:val="24"/>
        </w:rPr>
        <w:t>Уголовный кодекс Российской Федерации от 13 июня 1996г. №63-ФЗ.</w:t>
      </w:r>
    </w:p>
    <w:p w:rsidR="004B22C6" w:rsidRPr="008C4A66" w:rsidRDefault="0009516D" w:rsidP="00975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EB8" w:rsidRPr="008C4A66">
        <w:rPr>
          <w:rFonts w:ascii="Times New Roman" w:hAnsi="Times New Roman" w:cs="Times New Roman"/>
          <w:sz w:val="24"/>
          <w:szCs w:val="24"/>
        </w:rPr>
        <w:t>.</w:t>
      </w:r>
      <w:r w:rsidR="004B22C6" w:rsidRPr="008C4A66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 декабря 2001г. №195-ФЗ.</w:t>
      </w:r>
    </w:p>
    <w:p w:rsidR="00844720" w:rsidRPr="008C4A66" w:rsidRDefault="00844720" w:rsidP="0084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24E" w:rsidRPr="0084324E" w:rsidRDefault="0084324E" w:rsidP="0084324E">
      <w:pPr>
        <w:pStyle w:val="ConsPlusNormal"/>
        <w:rPr>
          <w:rFonts w:ascii="Times New Roman" w:hAnsi="Times New Roman" w:cs="Times New Roman"/>
          <w:bCs w:val="0"/>
          <w:sz w:val="24"/>
          <w:szCs w:val="24"/>
        </w:rPr>
      </w:pPr>
    </w:p>
    <w:p w:rsidR="0084324E" w:rsidRPr="0084324E" w:rsidRDefault="0084324E" w:rsidP="0084324E">
      <w:pPr>
        <w:pStyle w:val="ConsPlusNormal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F0F20" w:rsidRPr="0084324E" w:rsidRDefault="007F0F20" w:rsidP="007F0F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0593" w:rsidRPr="00AC35BD" w:rsidRDefault="006B229C" w:rsidP="006B2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Заместитель начальника ПОУ Автошкола №1 ДОСААФ России по УПЧ</w:t>
      </w:r>
    </w:p>
    <w:p w:rsidR="006B229C" w:rsidRPr="00AC35BD" w:rsidRDefault="006B229C" w:rsidP="006B2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5BD">
        <w:rPr>
          <w:rFonts w:ascii="Times New Roman" w:hAnsi="Times New Roman" w:cs="Times New Roman"/>
          <w:sz w:val="24"/>
          <w:szCs w:val="24"/>
        </w:rPr>
        <w:t>Мирошников И.С.</w:t>
      </w:r>
    </w:p>
    <w:p w:rsidR="00141D0A" w:rsidRDefault="00141D0A" w:rsidP="006B229C">
      <w:pPr>
        <w:jc w:val="center"/>
      </w:pPr>
    </w:p>
    <w:sectPr w:rsidR="00141D0A" w:rsidSect="0014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620"/>
    <w:multiLevelType w:val="hybridMultilevel"/>
    <w:tmpl w:val="5296B86E"/>
    <w:lvl w:ilvl="0" w:tplc="EC0E5A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53412"/>
    <w:multiLevelType w:val="hybridMultilevel"/>
    <w:tmpl w:val="DC24FC78"/>
    <w:lvl w:ilvl="0" w:tplc="1FC65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593"/>
    <w:rsid w:val="0009516D"/>
    <w:rsid w:val="00141D0A"/>
    <w:rsid w:val="001E0593"/>
    <w:rsid w:val="002D1EC3"/>
    <w:rsid w:val="002E2856"/>
    <w:rsid w:val="00375C5A"/>
    <w:rsid w:val="004B22C6"/>
    <w:rsid w:val="005F2BF0"/>
    <w:rsid w:val="006A4EB8"/>
    <w:rsid w:val="006A658E"/>
    <w:rsid w:val="006B229C"/>
    <w:rsid w:val="006C13A6"/>
    <w:rsid w:val="00763964"/>
    <w:rsid w:val="00784BB1"/>
    <w:rsid w:val="007F0F20"/>
    <w:rsid w:val="0084324E"/>
    <w:rsid w:val="00843BD1"/>
    <w:rsid w:val="00844720"/>
    <w:rsid w:val="008C4A66"/>
    <w:rsid w:val="0097599C"/>
    <w:rsid w:val="009E433E"/>
    <w:rsid w:val="00AC35BD"/>
    <w:rsid w:val="00AF51EA"/>
    <w:rsid w:val="00B10DBA"/>
    <w:rsid w:val="00B9049A"/>
    <w:rsid w:val="00BF286B"/>
    <w:rsid w:val="00C52894"/>
    <w:rsid w:val="00C64FF9"/>
    <w:rsid w:val="00CC7DE9"/>
    <w:rsid w:val="00DB3DE9"/>
    <w:rsid w:val="00DD296B"/>
    <w:rsid w:val="00E15CFE"/>
    <w:rsid w:val="00F04136"/>
    <w:rsid w:val="00FA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93"/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75C5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10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23</cp:revision>
  <cp:lastPrinted>2016-11-03T13:31:00Z</cp:lastPrinted>
  <dcterms:created xsi:type="dcterms:W3CDTF">2016-10-28T12:58:00Z</dcterms:created>
  <dcterms:modified xsi:type="dcterms:W3CDTF">2016-11-09T12:30:00Z</dcterms:modified>
</cp:coreProperties>
</file>